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156E8D">
        <w:t>05-1109/2607/2025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156E8D">
        <w:rPr>
          <w:sz w:val="28"/>
          <w:szCs w:val="28"/>
        </w:rPr>
        <w:t>29.10.2025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156E8D">
        <w:rPr>
          <w:sz w:val="28"/>
          <w:szCs w:val="28"/>
        </w:rPr>
        <w:t>05-1109/2607/2025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156E8D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</w:t>
      </w:r>
      <w:r w:rsidR="00156E8D">
        <w:rPr>
          <w:sz w:val="28"/>
          <w:szCs w:val="28"/>
        </w:rPr>
        <w:t>Аксентьевой Оксаны Александровны</w:t>
      </w:r>
      <w:r w:rsidRPr="00426B3C" w:rsidR="00426B3C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23.06.2025, 23.06.2025, 23.06.2025,</w:t>
      </w:r>
      <w:r w:rsidRPr="00156E8D">
        <w:rPr>
          <w:sz w:val="28"/>
          <w:szCs w:val="28"/>
        </w:rPr>
        <w:t xml:space="preserve"> </w:t>
      </w:r>
      <w:r>
        <w:rPr>
          <w:sz w:val="28"/>
          <w:szCs w:val="28"/>
        </w:rPr>
        <w:t>23.06.2025, Аксентьева Оксана Александровна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генеральным директором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п.п.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Аксентьева Оксана Александровна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</w:t>
      </w:r>
      <w:r>
        <w:rPr>
          <w:color w:val="FF0000"/>
          <w:sz w:val="28"/>
          <w:szCs w:val="28"/>
        </w:rPr>
        <w:t>а</w:t>
      </w:r>
      <w:r w:rsidRPr="00DF1AAF">
        <w:rPr>
          <w:color w:val="FF0000"/>
          <w:sz w:val="28"/>
          <w:szCs w:val="28"/>
        </w:rPr>
        <w:t xml:space="preserve"> надлежащим образом судебной повесткой, </w:t>
      </w:r>
      <w:r>
        <w:rPr>
          <w:color w:val="FF0000"/>
          <w:sz w:val="28"/>
          <w:szCs w:val="28"/>
        </w:rPr>
        <w:t>полученной 09.10.2025, заявлений и ходатайств в адрес суда не поступило, о причинах неявки суд не уведомила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156E8D">
        <w:rPr>
          <w:sz w:val="28"/>
          <w:szCs w:val="28"/>
        </w:rPr>
        <w:t>ХМАО-Югра, г. Сургут, ул. 30 лет Победы, д. 44/3, оф. 1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</w:t>
      </w:r>
      <w:r w:rsidRPr="00DF1AAF">
        <w:rPr>
          <w:sz w:val="28"/>
          <w:szCs w:val="28"/>
        </w:rPr>
        <w:t>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156E8D">
        <w:rPr>
          <w:color w:val="FF0000"/>
          <w:sz w:val="28"/>
          <w:szCs w:val="28"/>
        </w:rPr>
        <w:t>Аксентьева О.А.</w:t>
      </w:r>
      <w:r w:rsidRPr="00DF1AAF">
        <w:rPr>
          <w:sz w:val="28"/>
          <w:szCs w:val="28"/>
        </w:rPr>
        <w:t xml:space="preserve"> представил</w:t>
      </w:r>
      <w:r w:rsidR="00156E8D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="00156E8D">
        <w:rPr>
          <w:color w:val="FF0000"/>
          <w:sz w:val="28"/>
          <w:szCs w:val="28"/>
        </w:rPr>
        <w:t>25</w:t>
      </w:r>
      <w:r w:rsidRPr="00DF1AAF">
        <w:rPr>
          <w:color w:val="FF0000"/>
          <w:sz w:val="28"/>
          <w:szCs w:val="28"/>
        </w:rPr>
        <w:t>.0</w:t>
      </w:r>
      <w:r w:rsidR="00156E8D">
        <w:rPr>
          <w:color w:val="FF0000"/>
          <w:sz w:val="28"/>
          <w:szCs w:val="28"/>
        </w:rPr>
        <w:t>7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лицом представляющим общество без доверенности является руководитель </w:t>
      </w:r>
      <w:r w:rsidR="00156E8D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>, котор</w:t>
      </w:r>
      <w:r w:rsidR="00156E8D">
        <w:rPr>
          <w:sz w:val="28"/>
          <w:szCs w:val="28"/>
        </w:rPr>
        <w:t>ая</w:t>
      </w:r>
      <w:r w:rsidRPr="00DF1AAF">
        <w:rPr>
          <w:sz w:val="28"/>
          <w:szCs w:val="28"/>
        </w:rPr>
        <w:t xml:space="preserve">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156E8D">
        <w:rPr>
          <w:sz w:val="28"/>
          <w:szCs w:val="28"/>
        </w:rPr>
        <w:t>Аксентьевой Оксаны Александровны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</w:t>
      </w:r>
      <w:r w:rsidRPr="00DF1AAF">
        <w:rPr>
          <w:sz w:val="28"/>
          <w:szCs w:val="28"/>
        </w:rPr>
        <w:t>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156E8D">
        <w:rPr>
          <w:sz w:val="28"/>
          <w:szCs w:val="28"/>
        </w:rPr>
        <w:t>4176/2025 от 06.10.2025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156E8D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 предоставил</w:t>
      </w:r>
      <w:r w:rsidR="00156E8D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156E8D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156E8D">
        <w:rPr>
          <w:sz w:val="28"/>
          <w:szCs w:val="28"/>
        </w:rPr>
        <w:t>Аксентьевой Оксаны Александровны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156E8D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156E8D">
        <w:rPr>
          <w:sz w:val="28"/>
          <w:szCs w:val="28"/>
        </w:rPr>
        <w:t>Аксентьеву Оксану Александровну признать виновной</w:t>
      </w:r>
      <w:r w:rsidRPr="00DF1AAF">
        <w:rPr>
          <w:sz w:val="28"/>
          <w:szCs w:val="28"/>
        </w:rPr>
        <w:t xml:space="preserve"> в совершении административного правонарушения, </w:t>
      </w:r>
      <w:r w:rsidRPr="00DF1AAF">
        <w:rPr>
          <w:sz w:val="28"/>
          <w:szCs w:val="28"/>
        </w:rPr>
        <w:t>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29.10.2025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156E8D">
        <w:rPr>
          <w:sz w:val="22"/>
          <w:szCs w:val="22"/>
        </w:rPr>
        <w:t>05-1109/2607/2025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156E8D">
        <w:rPr>
          <w:sz w:val="22"/>
          <w:szCs w:val="22"/>
          <w:lang w:val="x-none"/>
        </w:rPr>
        <w:t>29.10.2025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(Сургутский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156E8D">
        <w:rPr>
          <w:b/>
          <w:sz w:val="22"/>
          <w:szCs w:val="22"/>
          <w:u w:val="single"/>
        </w:rPr>
        <w:t xml:space="preserve"> 79702700000000323798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каб.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56E8D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26B3C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4E5171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B27F8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72506D1-0012-459D-961A-A1CE6C52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